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CEF4" w14:textId="77777777" w:rsidR="00833E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 xml:space="preserve">UKEPLAN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E397248" wp14:editId="7CE223B9">
            <wp:simplePos x="0" y="0"/>
            <wp:positionH relativeFrom="column">
              <wp:posOffset>7548114</wp:posOffset>
            </wp:positionH>
            <wp:positionV relativeFrom="paragraph">
              <wp:posOffset>0</wp:posOffset>
            </wp:positionV>
            <wp:extent cx="1342708" cy="591946"/>
            <wp:effectExtent l="0" t="0" r="0" b="0"/>
            <wp:wrapSquare wrapText="bothSides" distT="0" distB="0" distL="114300" distR="114300"/>
            <wp:docPr id="1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708" cy="591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321240" w14:textId="77777777" w:rsidR="00833E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>1.TRINN</w:t>
      </w:r>
      <w:r>
        <w:t xml:space="preserve"> </w:t>
      </w:r>
      <w:r>
        <w:rPr>
          <w:rFonts w:ascii="Arial" w:eastAsia="Arial" w:hAnsi="Arial" w:cs="Arial"/>
          <w:b/>
          <w:color w:val="9900FF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8"/>
          <w:szCs w:val="28"/>
        </w:rPr>
        <w:t xml:space="preserve">UKE 9 </w:t>
      </w:r>
    </w:p>
    <w:tbl>
      <w:tblPr>
        <w:tblStyle w:val="afffff1"/>
        <w:tblW w:w="1492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015"/>
        <w:gridCol w:w="3075"/>
        <w:gridCol w:w="3030"/>
        <w:gridCol w:w="2820"/>
      </w:tblGrid>
      <w:tr w:rsidR="00833EB7" w14:paraId="34FC48E6" w14:textId="77777777">
        <w:trPr>
          <w:trHeight w:val="397"/>
        </w:trPr>
        <w:tc>
          <w:tcPr>
            <w:tcW w:w="14925" w:type="dxa"/>
            <w:gridSpan w:val="5"/>
            <w:shd w:val="clear" w:color="auto" w:fill="E0E0E0"/>
          </w:tcPr>
          <w:p w14:paraId="18F2F027" w14:textId="77777777" w:rsidR="00833EB7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DETTE GJØR VI PÅ SKOLEN:</w:t>
            </w:r>
          </w:p>
          <w:p w14:paraId="3AF3C5E9" w14:textId="77777777" w:rsidR="00833EB7" w:rsidRDefault="00833EB7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833EB7" w14:paraId="51BA0768" w14:textId="77777777">
        <w:trPr>
          <w:trHeight w:val="540"/>
        </w:trPr>
        <w:tc>
          <w:tcPr>
            <w:tcW w:w="2985" w:type="dxa"/>
            <w:tcBorders>
              <w:bottom w:val="single" w:sz="4" w:space="0" w:color="000000"/>
            </w:tcBorders>
            <w:shd w:val="clear" w:color="auto" w:fill="E0E0E0"/>
          </w:tcPr>
          <w:p w14:paraId="4D855D72" w14:textId="77777777" w:rsidR="00833EB7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MANDAG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  <w:shd w:val="clear" w:color="auto" w:fill="E0E0E0"/>
          </w:tcPr>
          <w:p w14:paraId="105EB99B" w14:textId="77777777" w:rsidR="00833EB7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TIRSDAG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E0E0E0"/>
          </w:tcPr>
          <w:p w14:paraId="1D0324F6" w14:textId="77777777" w:rsidR="00833EB7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ONSDAG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  <w:shd w:val="clear" w:color="auto" w:fill="E0E0E0"/>
          </w:tcPr>
          <w:p w14:paraId="1CADA6F2" w14:textId="77777777" w:rsidR="00833EB7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TORSDAG</w:t>
            </w:r>
          </w:p>
        </w:tc>
        <w:tc>
          <w:tcPr>
            <w:tcW w:w="2820" w:type="dxa"/>
            <w:tcBorders>
              <w:bottom w:val="single" w:sz="4" w:space="0" w:color="000000"/>
            </w:tcBorders>
            <w:shd w:val="clear" w:color="auto" w:fill="E0E0E0"/>
          </w:tcPr>
          <w:p w14:paraId="4CEA4085" w14:textId="77777777" w:rsidR="00833EB7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FREDAG</w:t>
            </w:r>
          </w:p>
        </w:tc>
      </w:tr>
      <w:tr w:rsidR="00833EB7" w14:paraId="1BCE151A" w14:textId="77777777">
        <w:trPr>
          <w:trHeight w:val="394"/>
        </w:trPr>
        <w:tc>
          <w:tcPr>
            <w:tcW w:w="2985" w:type="dxa"/>
            <w:tcBorders>
              <w:bottom w:val="single" w:sz="4" w:space="0" w:color="000000"/>
            </w:tcBorders>
          </w:tcPr>
          <w:p w14:paraId="68BAF97F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Samling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Norsk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Lek</w:t>
            </w:r>
          </w:p>
          <w:p w14:paraId="6802595F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Matte</w:t>
            </w:r>
          </w:p>
          <w:p w14:paraId="3D2B825B" w14:textId="77777777" w:rsidR="00833EB7" w:rsidRDefault="00000000">
            <w:pPr>
              <w:spacing w:after="240"/>
              <w:ind w:left="0" w:hanging="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Skoleslutt kl 13.35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14:paraId="4934A5AA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Samling</w:t>
            </w:r>
          </w:p>
          <w:p w14:paraId="03C444FA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Norsk</w:t>
            </w:r>
          </w:p>
          <w:p w14:paraId="1B96D29C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Lek</w:t>
            </w:r>
          </w:p>
          <w:p w14:paraId="041A6F76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Uteskole (Norsk / matte)</w:t>
            </w:r>
          </w:p>
          <w:p w14:paraId="0532AB9B" w14:textId="77777777" w:rsidR="00833EB7" w:rsidRDefault="00000000">
            <w:pPr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Musikk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Skoleslutt kl 13.35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14:paraId="03EE1375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Engelsk  / gym </w:t>
            </w:r>
          </w:p>
          <w:p w14:paraId="5F6D212E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(husk innesko!)</w:t>
            </w:r>
          </w:p>
          <w:p w14:paraId="789ECBF5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Lek</w:t>
            </w:r>
          </w:p>
          <w:p w14:paraId="7F036592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Matte</w:t>
            </w:r>
          </w:p>
          <w:p w14:paraId="405C7DB6" w14:textId="77777777" w:rsidR="00833EB7" w:rsidRDefault="00000000">
            <w:pPr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Skoleslutt kl 12.45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</w:tcPr>
          <w:p w14:paraId="374F89B5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Samling, spill / bibliotek (husk bok!)</w:t>
            </w:r>
          </w:p>
          <w:p w14:paraId="0162AF63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Lek</w:t>
            </w:r>
          </w:p>
          <w:p w14:paraId="41EF1925" w14:textId="77777777" w:rsidR="00833EB7" w:rsidRDefault="00000000">
            <w:pPr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Norsk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Skoleslutt kl 13.35</w:t>
            </w:r>
          </w:p>
        </w:tc>
        <w:tc>
          <w:tcPr>
            <w:tcW w:w="2820" w:type="dxa"/>
            <w:tcBorders>
              <w:bottom w:val="single" w:sz="4" w:space="0" w:color="000000"/>
            </w:tcBorders>
          </w:tcPr>
          <w:p w14:paraId="0CA4726B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Samling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Norsk</w:t>
            </w:r>
          </w:p>
          <w:p w14:paraId="1BC626E0" w14:textId="77777777" w:rsidR="00833EB7" w:rsidRDefault="00000000">
            <w:pPr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Tur m/bål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Skoleslutt kl 12.50</w:t>
            </w:r>
          </w:p>
        </w:tc>
      </w:tr>
      <w:tr w:rsidR="00833EB7" w14:paraId="41F4842B" w14:textId="77777777"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0C42FD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72B4C3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8D4FF2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40A5BF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235805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3EB7" w14:paraId="7A635F40" w14:textId="77777777">
        <w:trPr>
          <w:trHeight w:val="264"/>
        </w:trPr>
        <w:tc>
          <w:tcPr>
            <w:tcW w:w="2985" w:type="dxa"/>
            <w:tcBorders>
              <w:top w:val="single" w:sz="4" w:space="0" w:color="000000"/>
            </w:tcBorders>
            <w:shd w:val="clear" w:color="auto" w:fill="E0E0E0"/>
          </w:tcPr>
          <w:p w14:paraId="5C7F42FB" w14:textId="77777777" w:rsidR="00833EB7" w:rsidRDefault="00000000">
            <w:pPr>
              <w:ind w:left="1" w:hanging="3"/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3015" w:type="dxa"/>
            <w:tcBorders>
              <w:top w:val="single" w:sz="4" w:space="0" w:color="000000"/>
            </w:tcBorders>
            <w:shd w:val="clear" w:color="auto" w:fill="E0E0E0"/>
          </w:tcPr>
          <w:p w14:paraId="19397D77" w14:textId="77777777" w:rsidR="00833EB7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LEKSE TIL TIRSDAG</w:t>
            </w:r>
          </w:p>
        </w:tc>
        <w:tc>
          <w:tcPr>
            <w:tcW w:w="3075" w:type="dxa"/>
            <w:tcBorders>
              <w:top w:val="single" w:sz="4" w:space="0" w:color="000000"/>
            </w:tcBorders>
            <w:shd w:val="clear" w:color="auto" w:fill="E0E0E0"/>
          </w:tcPr>
          <w:p w14:paraId="4D8EEF62" w14:textId="77777777" w:rsidR="00833E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LEKSE TIL ONSDAG</w:t>
            </w:r>
          </w:p>
          <w:p w14:paraId="7F82626E" w14:textId="77777777" w:rsidR="00833EB7" w:rsidRDefault="00833EB7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030" w:type="dxa"/>
            <w:tcBorders>
              <w:top w:val="single" w:sz="4" w:space="0" w:color="000000"/>
            </w:tcBorders>
            <w:shd w:val="clear" w:color="auto" w:fill="E0E0E0"/>
          </w:tcPr>
          <w:p w14:paraId="48072260" w14:textId="77777777" w:rsidR="00833E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LEKSE TIL TORSDAG</w:t>
            </w:r>
          </w:p>
          <w:p w14:paraId="54BEA600" w14:textId="77777777" w:rsidR="00833EB7" w:rsidRDefault="00833EB7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</w:tcBorders>
            <w:shd w:val="clear" w:color="auto" w:fill="E0E0E0"/>
          </w:tcPr>
          <w:p w14:paraId="30F321C5" w14:textId="77777777" w:rsidR="00833EB7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LEKSE TIL FREDAG</w:t>
            </w:r>
          </w:p>
        </w:tc>
      </w:tr>
      <w:tr w:rsidR="00833EB7" w14:paraId="6F09A0F5" w14:textId="77777777">
        <w:trPr>
          <w:trHeight w:val="1050"/>
        </w:trPr>
        <w:tc>
          <w:tcPr>
            <w:tcW w:w="2985" w:type="dxa"/>
            <w:shd w:val="clear" w:color="auto" w:fill="E0E0E0"/>
          </w:tcPr>
          <w:p w14:paraId="514A0E8A" w14:textId="77777777" w:rsidR="00833E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color w:val="00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32"/>
                <w:szCs w:val="32"/>
              </w:rPr>
              <w:t>LESE</w:t>
            </w:r>
          </w:p>
          <w:p w14:paraId="211C9A61" w14:textId="77777777" w:rsidR="00833E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0A815BE2" wp14:editId="1FAEA154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28575</wp:posOffset>
                  </wp:positionV>
                  <wp:extent cx="618674" cy="240596"/>
                  <wp:effectExtent l="0" t="0" r="0" b="0"/>
                  <wp:wrapNone/>
                  <wp:docPr id="1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674" cy="2405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5" w:type="dxa"/>
          </w:tcPr>
          <w:p w14:paraId="615B3156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Zeppelin lesebok 1B s 98.</w:t>
            </w:r>
          </w:p>
          <w:p w14:paraId="02808FA1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Les halve siden, men det er lov å lese hele om du vil det 🙂</w:t>
            </w:r>
          </w:p>
        </w:tc>
        <w:tc>
          <w:tcPr>
            <w:tcW w:w="3075" w:type="dxa"/>
          </w:tcPr>
          <w:p w14:paraId="1912CFBC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1B81447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Zeppelin lesebok 1B s 99. </w:t>
            </w:r>
          </w:p>
          <w:p w14:paraId="0DEE9C05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Les halve siden, men det er lov å lese hele om du vil det 🙂</w:t>
            </w:r>
          </w:p>
        </w:tc>
        <w:tc>
          <w:tcPr>
            <w:tcW w:w="2820" w:type="dxa"/>
          </w:tcPr>
          <w:p w14:paraId="15E43673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3EB7" w14:paraId="6E3DE395" w14:textId="77777777">
        <w:trPr>
          <w:trHeight w:val="590"/>
        </w:trPr>
        <w:tc>
          <w:tcPr>
            <w:tcW w:w="2985" w:type="dxa"/>
            <w:shd w:val="clear" w:color="auto" w:fill="E0E0E0"/>
          </w:tcPr>
          <w:p w14:paraId="5F70C645" w14:textId="77777777" w:rsidR="00833E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color w:val="00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32"/>
                <w:szCs w:val="32"/>
              </w:rPr>
              <w:t>SKRIVE/TEGNE</w:t>
            </w:r>
          </w:p>
        </w:tc>
        <w:tc>
          <w:tcPr>
            <w:tcW w:w="3015" w:type="dxa"/>
          </w:tcPr>
          <w:p w14:paraId="04733B3B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3B40B11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0" w:type="dxa"/>
          </w:tcPr>
          <w:p w14:paraId="3D1973B4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47882C8" w14:textId="77777777" w:rsidR="00833EB7" w:rsidRDefault="00000000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Ark i leksepermen. (Husk å skrive med gråblyant.) </w:t>
            </w:r>
          </w:p>
        </w:tc>
      </w:tr>
      <w:tr w:rsidR="00833EB7" w14:paraId="09F394D0" w14:textId="77777777">
        <w:trPr>
          <w:trHeight w:val="597"/>
        </w:trPr>
        <w:tc>
          <w:tcPr>
            <w:tcW w:w="2985" w:type="dxa"/>
            <w:shd w:val="clear" w:color="auto" w:fill="E0E0E0"/>
          </w:tcPr>
          <w:p w14:paraId="5750BC6B" w14:textId="77777777" w:rsidR="00833EB7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1 2 3 4   </w:t>
            </w:r>
          </w:p>
          <w:p w14:paraId="4F594749" w14:textId="77777777" w:rsidR="00833EB7" w:rsidRDefault="00000000">
            <w:pPr>
              <w:ind w:left="1" w:hanging="3"/>
              <w:jc w:val="center"/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REGNE</w:t>
            </w:r>
          </w:p>
        </w:tc>
        <w:tc>
          <w:tcPr>
            <w:tcW w:w="3015" w:type="dxa"/>
          </w:tcPr>
          <w:p w14:paraId="2F10A35F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2C5843E9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Ark i leksepermen. (Husk å skrive med gråblyant og at det skal skrives tall i alle rutene)</w:t>
            </w:r>
          </w:p>
        </w:tc>
        <w:tc>
          <w:tcPr>
            <w:tcW w:w="3030" w:type="dxa"/>
          </w:tcPr>
          <w:p w14:paraId="513217A9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09C29C51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3EB7" w14:paraId="5671A3FA" w14:textId="77777777">
        <w:trPr>
          <w:trHeight w:val="675"/>
        </w:trPr>
        <w:tc>
          <w:tcPr>
            <w:tcW w:w="2985" w:type="dxa"/>
            <w:shd w:val="clear" w:color="auto" w:fill="E0E0E0"/>
          </w:tcPr>
          <w:p w14:paraId="60A0AAAE" w14:textId="77777777" w:rsidR="00833EB7" w:rsidRDefault="00000000">
            <w:pPr>
              <w:ind w:left="1" w:hanging="3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    ANNET</w:t>
            </w:r>
          </w:p>
        </w:tc>
        <w:tc>
          <w:tcPr>
            <w:tcW w:w="3015" w:type="dxa"/>
          </w:tcPr>
          <w:p w14:paraId="0EC0BB1E" w14:textId="77777777" w:rsidR="00833EB7" w:rsidRDefault="00833EB7">
            <w:pPr>
              <w:spacing w:after="2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12D72293" w14:textId="77777777" w:rsidR="00833EB7" w:rsidRDefault="00833EB7">
            <w:pPr>
              <w:spacing w:after="2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0" w:type="dxa"/>
          </w:tcPr>
          <w:p w14:paraId="62562F7A" w14:textId="77777777" w:rsidR="00833EB7" w:rsidRDefault="00833EB7">
            <w:pPr>
              <w:spacing w:after="2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F683F80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 fyrer bål på tur!</w:t>
            </w:r>
          </w:p>
          <w:p w14:paraId="7D58E5B7" w14:textId="77777777" w:rsidR="00833EB7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Fint om dere sender med en liten vedkubbe 🙂</w:t>
            </w:r>
          </w:p>
        </w:tc>
      </w:tr>
    </w:tbl>
    <w:p w14:paraId="60AC8975" w14:textId="77777777" w:rsidR="00833EB7" w:rsidRDefault="00833E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2"/>
        <w:tblW w:w="14430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6"/>
        <w:gridCol w:w="4692"/>
        <w:gridCol w:w="4692"/>
      </w:tblGrid>
      <w:tr w:rsidR="00833EB7" w14:paraId="24C934AF" w14:textId="77777777">
        <w:trPr>
          <w:trHeight w:val="2192"/>
        </w:trPr>
        <w:tc>
          <w:tcPr>
            <w:tcW w:w="5045" w:type="dxa"/>
          </w:tcPr>
          <w:p w14:paraId="56222CF6" w14:textId="77777777" w:rsidR="00833EB7" w:rsidRDefault="00000000">
            <w:pPr>
              <w:spacing w:after="2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br/>
              <w:t>Ukas info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823C2F0" w14:textId="77777777" w:rsidR="00833EB7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dag (mandag) begynner det ei ny jente i 1. klasse. Hun heter Emilie . Vi ønsker henne velkommen og håper at hun blir godt tatt imot.</w:t>
            </w:r>
          </w:p>
          <w:p w14:paraId="0EFA6EC5" w14:textId="77777777" w:rsidR="00833EB7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Uke 10 og 11 blir det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</w:rPr>
              <w:t>utviklingssamtaler. Egen innkalling til dette kommer  i uke 9.</w:t>
            </w:r>
          </w:p>
          <w:p w14:paraId="38783F87" w14:textId="77777777" w:rsidR="00833EB7" w:rsidRDefault="00833EB7">
            <w:pPr>
              <w:spacing w:after="240"/>
              <w:ind w:left="0" w:hanging="2"/>
              <w:rPr>
                <w:rFonts w:ascii="Arial" w:eastAsia="Arial" w:hAnsi="Arial" w:cs="Arial"/>
              </w:rPr>
            </w:pPr>
          </w:p>
          <w:p w14:paraId="7829EE37" w14:textId="77777777" w:rsidR="00833EB7" w:rsidRDefault="00833EB7">
            <w:pPr>
              <w:spacing w:after="240"/>
              <w:ind w:left="0" w:hanging="2"/>
              <w:rPr>
                <w:rFonts w:ascii="Arial" w:eastAsia="Arial" w:hAnsi="Arial" w:cs="Arial"/>
                <w:color w:val="333333"/>
                <w:sz w:val="16"/>
                <w:szCs w:val="16"/>
                <w:highlight w:val="white"/>
              </w:rPr>
            </w:pPr>
          </w:p>
        </w:tc>
        <w:tc>
          <w:tcPr>
            <w:tcW w:w="4692" w:type="dxa"/>
          </w:tcPr>
          <w:p w14:paraId="7BA49B74" w14:textId="77777777" w:rsidR="00833EB7" w:rsidRDefault="00000000">
            <w:pPr>
              <w:shd w:val="clear" w:color="auto" w:fill="FFFFFF"/>
              <w:spacing w:before="120" w:after="120" w:line="348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Mål for perioden:</w:t>
            </w:r>
          </w:p>
          <w:p w14:paraId="74ECAB7F" w14:textId="77777777" w:rsidR="00833EB7" w:rsidRDefault="00000000">
            <w:pPr>
              <w:spacing w:before="240" w:after="2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Norsk: </w:t>
            </w:r>
          </w:p>
          <w:p w14:paraId="367C18CE" w14:textId="77777777" w:rsidR="00833EB7" w:rsidRDefault="00000000">
            <w:pPr>
              <w:numPr>
                <w:ilvl w:val="0"/>
                <w:numId w:val="2"/>
              </w:numPr>
              <w:spacing w:before="2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Jeg vet hva ei setning er.</w:t>
            </w:r>
          </w:p>
          <w:p w14:paraId="51D05F71" w14:textId="77777777" w:rsidR="00833EB7" w:rsidRDefault="00000000">
            <w:pPr>
              <w:spacing w:before="240" w:after="24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Matematikk:  </w:t>
            </w:r>
          </w:p>
          <w:p w14:paraId="41EA4C44" w14:textId="77777777" w:rsidR="00833EB7" w:rsidRDefault="00000000">
            <w:pPr>
              <w:numPr>
                <w:ilvl w:val="0"/>
                <w:numId w:val="3"/>
              </w:numPr>
              <w:spacing w:before="240" w:after="2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Jeg kan sortere ulike figurer etter farge</w:t>
            </w:r>
          </w:p>
          <w:p w14:paraId="547C9ADA" w14:textId="77777777" w:rsidR="00833EB7" w:rsidRDefault="00000000">
            <w:pPr>
              <w:numPr>
                <w:ilvl w:val="0"/>
                <w:numId w:val="3"/>
              </w:numPr>
              <w:spacing w:before="240" w:after="2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Jeg kan sortere ulike figurer etter form</w:t>
            </w:r>
          </w:p>
          <w:p w14:paraId="4B4D8858" w14:textId="77777777" w:rsidR="00833EB7" w:rsidRDefault="00833EB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2" w:type="dxa"/>
          </w:tcPr>
          <w:p w14:paraId="78746810" w14:textId="77777777" w:rsidR="00833EB7" w:rsidRDefault="00000000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96FDE26" wp14:editId="23AA07FC">
                  <wp:extent cx="2628900" cy="1743075"/>
                  <wp:effectExtent l="0" t="0" r="0" b="0"/>
                  <wp:docPr id="1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55F6F59D" w14:textId="77777777" w:rsidR="00833EB7" w:rsidRDefault="00833EB7">
      <w:pPr>
        <w:ind w:left="0" w:hanging="2"/>
      </w:pPr>
    </w:p>
    <w:sectPr w:rsidR="00833EB7">
      <w:pgSz w:w="16838" w:h="11906" w:orient="landscape"/>
      <w:pgMar w:top="899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F1277"/>
    <w:multiLevelType w:val="multilevel"/>
    <w:tmpl w:val="02108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693EDA"/>
    <w:multiLevelType w:val="multilevel"/>
    <w:tmpl w:val="C9624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AB5616"/>
    <w:multiLevelType w:val="multilevel"/>
    <w:tmpl w:val="8EE0B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26904718">
    <w:abstractNumId w:val="0"/>
  </w:num>
  <w:num w:numId="2" w16cid:durableId="800804143">
    <w:abstractNumId w:val="2"/>
  </w:num>
  <w:num w:numId="3" w16cid:durableId="132994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B7"/>
    <w:rsid w:val="001306AD"/>
    <w:rsid w:val="002E1C7B"/>
    <w:rsid w:val="0083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EB15"/>
  <w15:docId w15:val="{1E9A73FA-DA01-47D2-BC8C-8DF29CD4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o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Comic Sans MS" w:hAnsi="Comic Sans MS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 w:cs="Arial"/>
      <w:b/>
      <w:bCs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uiPriority w:val="10"/>
    <w:qFormat/>
    <w:pPr>
      <w:jc w:val="center"/>
    </w:pPr>
    <w:rPr>
      <w:rFonts w:ascii="Comic Sans MS" w:hAnsi="Comic Sans MS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innhold">
    <w:name w:val="Tabellinnhold"/>
    <w:basedOn w:val="Normal"/>
    <w:pPr>
      <w:widowControl w:val="0"/>
      <w:suppressLineNumbers/>
      <w:suppressAutoHyphens w:val="0"/>
    </w:pPr>
    <w:rPr>
      <w:szCs w:val="20"/>
      <w:lang/>
    </w:rPr>
  </w:style>
  <w:style w:type="paragraph" w:styleId="Brdtekst">
    <w:name w:val="Body Text"/>
    <w:basedOn w:val="Normal"/>
    <w:rPr>
      <w:rFonts w:ascii="Arial" w:hAnsi="Arial" w:cs="Arial"/>
      <w:sz w:val="2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verskrift1Tegn">
    <w:name w:val="Overskrift 1 Tegn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Merknadsreferans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Merknadstekst">
    <w:name w:val="annotation text"/>
    <w:basedOn w:val="Normal"/>
    <w:rPr>
      <w:sz w:val="20"/>
      <w:szCs w:val="20"/>
    </w:rPr>
  </w:style>
  <w:style w:type="character" w:customStyle="1" w:styleId="MerknadstekstTegn">
    <w:name w:val="Merknadstekst Tegn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lrutenett">
    <w:name w:val="Table Grid"/>
    <w:basedOn w:val="Vanlig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f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Q2j3f6zNrGIxwiaN/Ir1Sggog==">CgMxLjA4AHIhMXM4dHNUUkZ2ZmMwZUZmVGpFZjdGOGxBdnNDU1plSHRB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Jørgen Gisholt</cp:lastModifiedBy>
  <cp:revision>2</cp:revision>
  <dcterms:created xsi:type="dcterms:W3CDTF">2025-02-14T12:55:00Z</dcterms:created>
  <dcterms:modified xsi:type="dcterms:W3CDTF">2025-02-14T12:55:00Z</dcterms:modified>
</cp:coreProperties>
</file>